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67" w:rsidRDefault="00263967" w:rsidP="0064048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Международный центр науки и образования</w:t>
      </w:r>
    </w:p>
    <w:p w:rsidR="00BA1678" w:rsidRPr="00F85B15" w:rsidRDefault="00B82BAB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375920</wp:posOffset>
            </wp:positionV>
            <wp:extent cx="2047875" cy="2886075"/>
            <wp:effectExtent l="19050" t="0" r="9525" b="0"/>
            <wp:wrapSquare wrapText="bothSides"/>
            <wp:docPr id="1" name="Рисунок 1" descr="C:\Documents and Settings\какангел\Мои документы\Dropbox\Интернаука_Дизайн\Обложки\2014\26\PNG\5011 ИН_2014_Филология_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акангел\Мои документы\Dropbox\Интернаука_Дизайн\Обложки\2014\26\PNG\5011 ИН_2014_Филология_2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06D5">
        <w:rPr>
          <w:b/>
          <w:color w:val="000000"/>
          <w:sz w:val="28"/>
          <w:szCs w:val="28"/>
          <w:lang w:val="en-US"/>
        </w:rPr>
        <w:t>X</w:t>
      </w:r>
      <w:r w:rsidR="005C39C4">
        <w:rPr>
          <w:b/>
          <w:color w:val="000000"/>
          <w:sz w:val="28"/>
          <w:szCs w:val="28"/>
          <w:lang w:val="en-US"/>
        </w:rPr>
        <w:t>X</w:t>
      </w:r>
      <w:r w:rsidR="0006616F"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  <w:lang w:val="en-US"/>
        </w:rPr>
        <w:t>V</w:t>
      </w:r>
      <w:r w:rsidR="00263967" w:rsidRPr="00BA1678">
        <w:rPr>
          <w:b/>
          <w:color w:val="000000"/>
          <w:sz w:val="28"/>
          <w:szCs w:val="28"/>
        </w:rPr>
        <w:t xml:space="preserve"> Международная заочная научно-практическая конференция «Научная дискуссия: </w:t>
      </w:r>
      <w:r w:rsidR="00263967" w:rsidRPr="00DC165D">
        <w:rPr>
          <w:b/>
          <w:color w:val="000000"/>
          <w:sz w:val="28"/>
          <w:szCs w:val="28"/>
        </w:rPr>
        <w:t xml:space="preserve">вопросы </w:t>
      </w:r>
      <w:r w:rsidR="00DC165D" w:rsidRPr="00DC165D">
        <w:rPr>
          <w:b/>
          <w:sz w:val="28"/>
          <w:szCs w:val="28"/>
        </w:rPr>
        <w:t>филологии, искусствоведения и культурологии</w:t>
      </w:r>
      <w:r w:rsidR="00F85B15">
        <w:rPr>
          <w:b/>
          <w:color w:val="000000"/>
          <w:sz w:val="28"/>
          <w:szCs w:val="28"/>
        </w:rPr>
        <w:t>»</w:t>
      </w:r>
    </w:p>
    <w:p w:rsidR="00263967" w:rsidRPr="00C20384" w:rsidRDefault="001A4193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(г. </w:t>
      </w:r>
      <w:r w:rsidR="00653A28">
        <w:rPr>
          <w:b/>
          <w:color w:val="000000"/>
          <w:sz w:val="28"/>
          <w:szCs w:val="28"/>
        </w:rPr>
        <w:t xml:space="preserve">Москва, </w:t>
      </w:r>
      <w:r w:rsidR="00B82BAB">
        <w:rPr>
          <w:b/>
          <w:color w:val="000000"/>
          <w:sz w:val="28"/>
          <w:szCs w:val="28"/>
        </w:rPr>
        <w:t>13</w:t>
      </w:r>
      <w:r w:rsidR="003115F2">
        <w:rPr>
          <w:b/>
          <w:color w:val="000000"/>
          <w:sz w:val="28"/>
          <w:szCs w:val="28"/>
        </w:rPr>
        <w:t xml:space="preserve"> </w:t>
      </w:r>
      <w:r w:rsidR="00B82BAB">
        <w:rPr>
          <w:b/>
          <w:color w:val="000000"/>
          <w:sz w:val="28"/>
          <w:szCs w:val="28"/>
        </w:rPr>
        <w:t>мая</w:t>
      </w:r>
      <w:r w:rsidR="00263967" w:rsidRPr="00BA1678">
        <w:rPr>
          <w:b/>
          <w:color w:val="000000"/>
          <w:sz w:val="28"/>
          <w:szCs w:val="28"/>
        </w:rPr>
        <w:t xml:space="preserve"> 201</w:t>
      </w:r>
      <w:r w:rsidR="0043258E">
        <w:rPr>
          <w:b/>
          <w:color w:val="000000"/>
          <w:sz w:val="28"/>
          <w:szCs w:val="28"/>
        </w:rPr>
        <w:t>4</w:t>
      </w:r>
      <w:r w:rsidR="00263967" w:rsidRPr="00BA1678">
        <w:rPr>
          <w:b/>
          <w:color w:val="000000"/>
          <w:sz w:val="28"/>
          <w:szCs w:val="28"/>
        </w:rPr>
        <w:t xml:space="preserve"> г.)</w:t>
      </w:r>
    </w:p>
    <w:p w:rsidR="000642AD" w:rsidRPr="00B251D9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0642AD" w:rsidRPr="00B251D9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 xml:space="preserve">По результатам конференции будет издан сборник материалов конференции с присвоением </w:t>
      </w:r>
      <w:r w:rsidRPr="00B251D9">
        <w:rPr>
          <w:rFonts w:ascii="Times New Roman" w:hAnsi="Times New Roman"/>
          <w:sz w:val="24"/>
          <w:szCs w:val="24"/>
        </w:rPr>
        <w:t xml:space="preserve">кодов </w:t>
      </w:r>
      <w:r w:rsidR="00686A4A" w:rsidRPr="00686A4A">
        <w:rPr>
          <w:rFonts w:ascii="Times New Roman" w:hAnsi="Times New Roman"/>
          <w:sz w:val="24"/>
          <w:szCs w:val="24"/>
        </w:rPr>
        <w:t>ISSN</w:t>
      </w:r>
      <w:r w:rsidRPr="00B251D9">
        <w:rPr>
          <w:rFonts w:ascii="Times New Roman" w:hAnsi="Times New Roman"/>
          <w:sz w:val="24"/>
          <w:szCs w:val="24"/>
        </w:rPr>
        <w:t>, УДК и ББК, рассылкой по библиотекам, с регистрацией в Российской книжной палате.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D21430" w:rsidRDefault="00D21430" w:rsidP="000642A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63967" w:rsidRPr="000642AD" w:rsidRDefault="00263967" w:rsidP="000642A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642AD">
        <w:rPr>
          <w:rFonts w:ascii="Times New Roman" w:hAnsi="Times New Roman" w:cs="Times New Roman"/>
          <w:b/>
          <w:caps/>
          <w:sz w:val="24"/>
          <w:szCs w:val="24"/>
        </w:rPr>
        <w:t>Секции конференции</w:t>
      </w:r>
    </w:p>
    <w:p w:rsidR="00481A6B" w:rsidRPr="000642AD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2AD">
        <w:rPr>
          <w:rFonts w:ascii="Times New Roman" w:hAnsi="Times New Roman" w:cs="Times New Roman"/>
          <w:b/>
          <w:sz w:val="24"/>
          <w:szCs w:val="24"/>
        </w:rPr>
        <w:t>1</w:t>
      </w:r>
      <w:r w:rsidR="000642AD">
        <w:rPr>
          <w:rFonts w:ascii="Times New Roman" w:hAnsi="Times New Roman" w:cs="Times New Roman"/>
          <w:b/>
          <w:sz w:val="24"/>
          <w:szCs w:val="24"/>
        </w:rPr>
        <w:t>.</w:t>
      </w:r>
      <w:r w:rsidRPr="000642AD">
        <w:rPr>
          <w:rFonts w:ascii="Times New Roman" w:hAnsi="Times New Roman" w:cs="Times New Roman"/>
          <w:b/>
          <w:sz w:val="24"/>
          <w:szCs w:val="24"/>
        </w:rPr>
        <w:t xml:space="preserve"> Искусствоведение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1.1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Театральное искусство. Специальность 17.00.01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1.2 </w:t>
      </w:r>
      <w:r w:rsidR="00481A6B" w:rsidRPr="000642AD">
        <w:rPr>
          <w:rFonts w:ascii="Times New Roman" w:hAnsi="Times New Roman" w:cs="Times New Roman"/>
          <w:sz w:val="24"/>
          <w:szCs w:val="24"/>
        </w:rPr>
        <w:t>Музыкальное искусство. Специальность 17.00.02</w:t>
      </w:r>
    </w:p>
    <w:p w:rsidR="00481A6B" w:rsidRPr="000642AD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2AD">
        <w:rPr>
          <w:rFonts w:ascii="Times New Roman" w:hAnsi="Times New Roman" w:cs="Times New Roman"/>
          <w:sz w:val="24"/>
          <w:szCs w:val="24"/>
        </w:rPr>
        <w:t>Секци</w:t>
      </w:r>
      <w:r w:rsidR="000642AD">
        <w:rPr>
          <w:rFonts w:ascii="Times New Roman" w:hAnsi="Times New Roman" w:cs="Times New Roman"/>
          <w:sz w:val="24"/>
          <w:szCs w:val="24"/>
        </w:rPr>
        <w:t xml:space="preserve">я 1.3 </w:t>
      </w:r>
      <w:r w:rsidRPr="000642AD">
        <w:rPr>
          <w:rFonts w:ascii="Times New Roman" w:hAnsi="Times New Roman" w:cs="Times New Roman"/>
          <w:sz w:val="24"/>
          <w:szCs w:val="24"/>
        </w:rPr>
        <w:t>Кино-, теле- и другие экранные искусства. Специальность 17.00.03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1.4 </w:t>
      </w:r>
      <w:r w:rsidR="00481A6B" w:rsidRPr="000642AD">
        <w:rPr>
          <w:rFonts w:ascii="Times New Roman" w:hAnsi="Times New Roman" w:cs="Times New Roman"/>
          <w:sz w:val="24"/>
          <w:szCs w:val="24"/>
        </w:rPr>
        <w:t>Изобразительное и декоративно-прикладное искусство и архитектура. Специальность 17.00.04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1.5 </w:t>
      </w:r>
      <w:r w:rsidR="00481A6B" w:rsidRPr="000642AD">
        <w:rPr>
          <w:rFonts w:ascii="Times New Roman" w:hAnsi="Times New Roman" w:cs="Times New Roman"/>
          <w:sz w:val="24"/>
          <w:szCs w:val="24"/>
        </w:rPr>
        <w:t>Хореографическое искусство. Специальность 17.00.05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1.6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Техническая эстетика и дизайн. Специальность 17.00.06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1.7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Теория и история искусства. Специальность 17.00.09</w:t>
      </w:r>
    </w:p>
    <w:p w:rsidR="00481A6B" w:rsidRPr="000642AD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2AD">
        <w:rPr>
          <w:rFonts w:ascii="Times New Roman" w:hAnsi="Times New Roman" w:cs="Times New Roman"/>
          <w:sz w:val="24"/>
          <w:szCs w:val="24"/>
        </w:rPr>
        <w:t xml:space="preserve"> </w:t>
      </w:r>
      <w:r w:rsidRPr="000642AD">
        <w:rPr>
          <w:rFonts w:ascii="Times New Roman" w:hAnsi="Times New Roman" w:cs="Times New Roman"/>
          <w:b/>
          <w:sz w:val="24"/>
          <w:szCs w:val="24"/>
        </w:rPr>
        <w:t>2</w:t>
      </w:r>
      <w:r w:rsidR="000642AD">
        <w:rPr>
          <w:rFonts w:ascii="Times New Roman" w:hAnsi="Times New Roman" w:cs="Times New Roman"/>
          <w:b/>
          <w:sz w:val="24"/>
          <w:szCs w:val="24"/>
        </w:rPr>
        <w:t>. Культурология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2.1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Теория и история культуры. Специальность 24.00.01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2.2 </w:t>
      </w:r>
      <w:r w:rsidR="00481A6B" w:rsidRPr="000642AD">
        <w:rPr>
          <w:rFonts w:ascii="Times New Roman" w:hAnsi="Times New Roman" w:cs="Times New Roman"/>
          <w:sz w:val="24"/>
          <w:szCs w:val="24"/>
        </w:rPr>
        <w:t>Музееведение, консервация и реставрация историко-культурных объектов. Специальность 24.00.03</w:t>
      </w:r>
    </w:p>
    <w:p w:rsidR="005C39C4" w:rsidRPr="005C39C4" w:rsidRDefault="005C39C4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9C4">
        <w:rPr>
          <w:rFonts w:ascii="Times New Roman" w:hAnsi="Times New Roman" w:cs="Times New Roman"/>
          <w:b/>
          <w:sz w:val="24"/>
          <w:szCs w:val="24"/>
        </w:rPr>
        <w:t>3. Документальная информация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3.1 </w:t>
      </w:r>
      <w:r w:rsidR="00481A6B" w:rsidRPr="000642AD">
        <w:rPr>
          <w:rFonts w:ascii="Times New Roman" w:hAnsi="Times New Roman" w:cs="Times New Roman"/>
          <w:sz w:val="24"/>
          <w:szCs w:val="24"/>
        </w:rPr>
        <w:t>Документальная информация. Специальность 05.25.00</w:t>
      </w:r>
    </w:p>
    <w:p w:rsidR="00481A6B" w:rsidRPr="000642AD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2AD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0642AD">
        <w:rPr>
          <w:rFonts w:ascii="Times New Roman" w:hAnsi="Times New Roman" w:cs="Times New Roman"/>
          <w:b/>
          <w:sz w:val="24"/>
          <w:szCs w:val="24"/>
        </w:rPr>
        <w:t>. Филологические науки</w:t>
      </w:r>
      <w:r w:rsidRPr="000642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 </w:t>
      </w:r>
      <w:r w:rsidR="00481A6B" w:rsidRPr="000642AD">
        <w:rPr>
          <w:rFonts w:ascii="Times New Roman" w:hAnsi="Times New Roman" w:cs="Times New Roman"/>
          <w:sz w:val="24"/>
          <w:szCs w:val="24"/>
        </w:rPr>
        <w:t>Литературоведение. Специальность 10.01.00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4.2 </w:t>
      </w:r>
      <w:r w:rsidR="00481A6B" w:rsidRPr="000642AD">
        <w:rPr>
          <w:rFonts w:ascii="Times New Roman" w:hAnsi="Times New Roman" w:cs="Times New Roman"/>
          <w:sz w:val="24"/>
          <w:szCs w:val="24"/>
        </w:rPr>
        <w:t>Русская литература. Специальность 10.01.01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4.3 </w:t>
      </w:r>
      <w:r w:rsidR="00481A6B" w:rsidRPr="000642AD">
        <w:rPr>
          <w:rFonts w:ascii="Times New Roman" w:hAnsi="Times New Roman" w:cs="Times New Roman"/>
          <w:sz w:val="24"/>
          <w:szCs w:val="24"/>
        </w:rPr>
        <w:t>Литература народов Российской Федерации (с указанием конкретной литературы или группы литератур). Специальность 10.01.02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4.4 </w:t>
      </w:r>
      <w:r w:rsidR="00481A6B" w:rsidRPr="000642AD">
        <w:rPr>
          <w:rFonts w:ascii="Times New Roman" w:hAnsi="Times New Roman" w:cs="Times New Roman"/>
          <w:sz w:val="24"/>
          <w:szCs w:val="24"/>
        </w:rPr>
        <w:t>Литература народов стран зарубежья (с указанием конкретной литературы). Специальность 10.01.03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4.5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Теория литературы. Текстология. Специальность 10.01.08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4.6 </w:t>
      </w:r>
      <w:r w:rsidR="00481A6B" w:rsidRPr="000642AD">
        <w:rPr>
          <w:rFonts w:ascii="Times New Roman" w:hAnsi="Times New Roman" w:cs="Times New Roman"/>
          <w:sz w:val="24"/>
          <w:szCs w:val="24"/>
        </w:rPr>
        <w:t>Фольклористика. Специальность 10.01.09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4.7 </w:t>
      </w:r>
      <w:r w:rsidR="00481A6B" w:rsidRPr="000642AD">
        <w:rPr>
          <w:rFonts w:ascii="Times New Roman" w:hAnsi="Times New Roman" w:cs="Times New Roman"/>
          <w:sz w:val="24"/>
          <w:szCs w:val="24"/>
        </w:rPr>
        <w:t>Журналистика. Специальность 10.01.10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4.8 </w:t>
      </w:r>
      <w:r w:rsidR="00481A6B" w:rsidRPr="000642AD">
        <w:rPr>
          <w:rFonts w:ascii="Times New Roman" w:hAnsi="Times New Roman" w:cs="Times New Roman"/>
          <w:sz w:val="24"/>
          <w:szCs w:val="24"/>
        </w:rPr>
        <w:t>Языкознание. Специальность 10.02.00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4.9 </w:t>
      </w:r>
      <w:r w:rsidR="00481A6B" w:rsidRPr="000642AD">
        <w:rPr>
          <w:rFonts w:ascii="Times New Roman" w:hAnsi="Times New Roman" w:cs="Times New Roman"/>
          <w:sz w:val="24"/>
          <w:szCs w:val="24"/>
        </w:rPr>
        <w:t>Русский язык. Специальность 10.02.01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4.10 </w:t>
      </w:r>
      <w:r w:rsidR="00481A6B" w:rsidRPr="000642AD">
        <w:rPr>
          <w:rFonts w:ascii="Times New Roman" w:hAnsi="Times New Roman" w:cs="Times New Roman"/>
          <w:sz w:val="24"/>
          <w:szCs w:val="24"/>
        </w:rPr>
        <w:t>Языки народов Российской Федерации (с указанием конкретного языка или языковой семьи). Специальность 10.02.02</w:t>
      </w:r>
    </w:p>
    <w:p w:rsidR="00F85B15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4.11 </w:t>
      </w:r>
      <w:r w:rsidR="00481A6B" w:rsidRPr="000642AD">
        <w:rPr>
          <w:rFonts w:ascii="Times New Roman" w:hAnsi="Times New Roman" w:cs="Times New Roman"/>
          <w:sz w:val="24"/>
          <w:szCs w:val="24"/>
        </w:rPr>
        <w:t>Славянские языки. Специальность 10.02.03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4.12 </w:t>
      </w:r>
      <w:r w:rsidR="00481A6B" w:rsidRPr="000642AD">
        <w:rPr>
          <w:rFonts w:ascii="Times New Roman" w:hAnsi="Times New Roman" w:cs="Times New Roman"/>
          <w:sz w:val="24"/>
          <w:szCs w:val="24"/>
        </w:rPr>
        <w:t>Германские языки. Специальность 10.02.04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Секция 4.13 </w:t>
      </w:r>
      <w:r w:rsidR="00481A6B" w:rsidRPr="000642AD">
        <w:rPr>
          <w:rFonts w:ascii="Times New Roman" w:hAnsi="Times New Roman" w:cs="Times New Roman"/>
          <w:sz w:val="24"/>
          <w:szCs w:val="24"/>
        </w:rPr>
        <w:t>Романские языки. Специальность 10.02.05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4.14 </w:t>
      </w:r>
      <w:r w:rsidR="00481A6B" w:rsidRPr="000642AD">
        <w:rPr>
          <w:rFonts w:ascii="Times New Roman" w:hAnsi="Times New Roman" w:cs="Times New Roman"/>
          <w:sz w:val="24"/>
          <w:szCs w:val="24"/>
        </w:rPr>
        <w:t>Классическая филология, византийская и новогреческая филология. Специальность 10.02.14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4.15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Теория языка. Специальность 10.02.19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4.16 </w:t>
      </w:r>
      <w:r w:rsidR="00481A6B" w:rsidRPr="000642AD">
        <w:rPr>
          <w:rFonts w:ascii="Times New Roman" w:hAnsi="Times New Roman" w:cs="Times New Roman"/>
          <w:sz w:val="24"/>
          <w:szCs w:val="24"/>
        </w:rPr>
        <w:t>Сравнительно-историческое, типологическое и сопоставительное языкознание. Специальность 10.02.20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4.17</w:t>
      </w:r>
      <w:r w:rsidR="00481A6B" w:rsidRPr="000642AD">
        <w:rPr>
          <w:rFonts w:ascii="Times New Roman" w:hAnsi="Times New Roman" w:cs="Times New Roman"/>
          <w:sz w:val="24"/>
          <w:szCs w:val="24"/>
        </w:rPr>
        <w:t xml:space="preserve"> Прикладн</w:t>
      </w:r>
      <w:r w:rsidR="00DC165D" w:rsidRPr="000642AD">
        <w:rPr>
          <w:rFonts w:ascii="Times New Roman" w:hAnsi="Times New Roman" w:cs="Times New Roman"/>
          <w:sz w:val="24"/>
          <w:szCs w:val="24"/>
        </w:rPr>
        <w:t>ая и математическая лингвистика</w:t>
      </w:r>
      <w:r w:rsidR="00481A6B" w:rsidRPr="000642AD">
        <w:rPr>
          <w:rFonts w:ascii="Times New Roman" w:hAnsi="Times New Roman" w:cs="Times New Roman"/>
          <w:sz w:val="24"/>
          <w:szCs w:val="24"/>
        </w:rPr>
        <w:t>. Специальность 10.02.21</w:t>
      </w:r>
    </w:p>
    <w:p w:rsidR="00481A6B" w:rsidRPr="00BA6544" w:rsidRDefault="000642AD" w:rsidP="00481A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4.18 </w:t>
      </w:r>
      <w:r w:rsidR="00481A6B" w:rsidRPr="000642AD">
        <w:rPr>
          <w:rFonts w:ascii="Times New Roman" w:hAnsi="Times New Roman" w:cs="Times New Roman"/>
          <w:sz w:val="24"/>
          <w:szCs w:val="24"/>
        </w:rPr>
        <w:t>Языки народов зарубежных стран Европы, Азии, Африки, аборигенов Америки и Австралии (с указанием конкрет</w:t>
      </w:r>
      <w:r>
        <w:rPr>
          <w:rFonts w:ascii="Times New Roman" w:hAnsi="Times New Roman" w:cs="Times New Roman"/>
          <w:sz w:val="24"/>
          <w:szCs w:val="24"/>
        </w:rPr>
        <w:t xml:space="preserve">ного языка или языковой семьи). </w:t>
      </w:r>
      <w:r w:rsidR="00481A6B" w:rsidRPr="000642AD">
        <w:rPr>
          <w:rFonts w:ascii="Times New Roman" w:hAnsi="Times New Roman" w:cs="Times New Roman"/>
          <w:sz w:val="24"/>
          <w:szCs w:val="24"/>
        </w:rPr>
        <w:t>Специальность 10.02.22</w:t>
      </w:r>
    </w:p>
    <w:p w:rsidR="0047221C" w:rsidRPr="00B251D9" w:rsidRDefault="000642AD" w:rsidP="00067C0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47221C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9" w:history="1">
        <w:r w:rsidR="0047221C" w:rsidRPr="006B6C8B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7221C">
        <w:rPr>
          <w:rFonts w:ascii="Times New Roman" w:hAnsi="Times New Roman"/>
          <w:color w:val="000000"/>
          <w:sz w:val="24"/>
          <w:szCs w:val="24"/>
        </w:rPr>
        <w:t xml:space="preserve">). </w:t>
      </w:r>
      <w:r w:rsidR="0047221C" w:rsidRPr="00B251D9">
        <w:rPr>
          <w:rFonts w:ascii="Times New Roman" w:hAnsi="Times New Roman"/>
          <w:color w:val="000000"/>
          <w:sz w:val="24"/>
          <w:szCs w:val="24"/>
        </w:rPr>
        <w:t>Участнику конференции высылается один сборник</w:t>
      </w:r>
      <w:r w:rsidR="0047221C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47221C" w:rsidRPr="00B251D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65ABB" w:rsidRDefault="00665ABB" w:rsidP="00665AB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оплаты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F20918">
        <w:rPr>
          <w:rFonts w:ascii="Times New Roman" w:hAnsi="Times New Roman"/>
          <w:color w:val="000000"/>
          <w:sz w:val="24"/>
          <w:szCs w:val="24"/>
        </w:rPr>
        <w:t>180 руб. за страницу полную и неполную, 150 руб. пересылка одного экземпляра сборника по РФ, 300 руб. по СНГ, 500 р. дальнее зарубежье. </w:t>
      </w:r>
    </w:p>
    <w:p w:rsidR="00665ABB" w:rsidRDefault="00665ABB" w:rsidP="00665AB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20918">
        <w:rPr>
          <w:rFonts w:ascii="Times New Roman" w:hAnsi="Times New Roman"/>
          <w:color w:val="000000"/>
          <w:sz w:val="24"/>
          <w:szCs w:val="24"/>
        </w:rPr>
        <w:t xml:space="preserve">Дополнительные сборники – 350 руб./ экз. (пересылку за дополнительный сборник оплачивать не надо), справка в электронном виде о принятии статьи к публикации 50 р./шт. Желающим выдается </w:t>
      </w:r>
      <w:r w:rsidR="0043258E">
        <w:rPr>
          <w:rFonts w:ascii="Times New Roman" w:hAnsi="Times New Roman"/>
          <w:color w:val="000000"/>
          <w:sz w:val="24"/>
          <w:szCs w:val="24"/>
        </w:rPr>
        <w:t>сертификат</w:t>
      </w:r>
      <w:r w:rsidRPr="00F20918">
        <w:rPr>
          <w:rFonts w:ascii="Times New Roman" w:hAnsi="Times New Roman"/>
          <w:color w:val="000000"/>
          <w:sz w:val="24"/>
          <w:szCs w:val="24"/>
        </w:rPr>
        <w:t xml:space="preserve"> участника (100 руб.).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51D9">
        <w:rPr>
          <w:rFonts w:ascii="Times New Roman" w:hAnsi="Times New Roman"/>
          <w:b/>
          <w:color w:val="000000"/>
          <w:sz w:val="24"/>
          <w:szCs w:val="24"/>
        </w:rPr>
        <w:t>При осуществлении оплаты обязательно проследите, чтобы в назначении платежа была указана ваша фамилия и инициалы.</w:t>
      </w:r>
    </w:p>
    <w:p w:rsidR="006F66E4" w:rsidRPr="00033343" w:rsidRDefault="006F66E4" w:rsidP="00067C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F66E4" w:rsidRPr="00B251D9" w:rsidRDefault="000642AD" w:rsidP="00067C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  <w:gridCol w:w="4968"/>
      </w:tblGrid>
      <w:tr w:rsidR="00033343" w:rsidRPr="00C73BB4" w:rsidTr="00033343">
        <w:tc>
          <w:tcPr>
            <w:tcW w:w="4536" w:type="dxa"/>
          </w:tcPr>
          <w:p w:rsidR="00033343" w:rsidRPr="000C2210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968" w:type="dxa"/>
          </w:tcPr>
          <w:p w:rsidR="00033343" w:rsidRPr="009B79D1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6B0626" w:rsidRDefault="00033343" w:rsidP="008113C8">
            <w:pPr>
              <w:tabs>
                <w:tab w:val="left" w:pos="19"/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6B062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6B062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</w:t>
            </w:r>
            <w:r w:rsidR="00961FDB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961FDB" w:rsidRPr="004C3F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обязательным </w:t>
            </w:r>
            <w:r w:rsidR="00961FDB" w:rsidRPr="00030A8F">
              <w:rPr>
                <w:rFonts w:ascii="Times New Roman" w:hAnsi="Times New Roman"/>
                <w:b/>
                <w:sz w:val="24"/>
                <w:szCs w:val="24"/>
              </w:rPr>
              <w:t>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получателя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33343" w:rsidRPr="00403F50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33343" w:rsidRPr="00403F50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33343" w:rsidRPr="00403F50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42AD" w:rsidRDefault="000642AD" w:rsidP="00067C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B82BAB">
        <w:rPr>
          <w:color w:val="000000"/>
        </w:rPr>
        <w:t>13</w:t>
      </w:r>
      <w:r w:rsidR="003115F2" w:rsidRPr="003115F2">
        <w:rPr>
          <w:color w:val="000000"/>
        </w:rPr>
        <w:t xml:space="preserve"> </w:t>
      </w:r>
      <w:r w:rsidR="00B82BAB">
        <w:rPr>
          <w:color w:val="000000"/>
        </w:rPr>
        <w:t>мая</w:t>
      </w:r>
      <w:r w:rsidRPr="00B251D9">
        <w:rPr>
          <w:color w:val="000000"/>
        </w:rPr>
        <w:t xml:space="preserve"> 201</w:t>
      </w:r>
      <w:r w:rsidR="0043258E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0642AD" w:rsidRPr="00B251D9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0642AD" w:rsidRPr="00067C09" w:rsidRDefault="002706D5" w:rsidP="00067C09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="000642AD" w:rsidRPr="00B251D9">
        <w:rPr>
          <w:rFonts w:ascii="Times New Roman" w:hAnsi="Times New Roman"/>
          <w:b/>
          <w:bCs/>
          <w:color w:val="000000"/>
          <w:sz w:val="24"/>
          <w:szCs w:val="24"/>
        </w:rPr>
        <w:t>онтактная информация: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="000642AD"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="000642AD"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="000642AD"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="000642AD"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="000642AD"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="000642AD" w:rsidRPr="00FE3BFE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  <w:r w:rsidR="000642AD"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="000642AD" w:rsidRPr="00F50EEF">
        <w:rPr>
          <w:rFonts w:ascii="Times New Roman" w:hAnsi="Times New Roman"/>
          <w:color w:val="000000"/>
          <w:sz w:val="24"/>
          <w:szCs w:val="24"/>
        </w:rPr>
        <w:t>-</w:t>
      </w:r>
      <w:r w:rsidR="000642AD"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="000642AD"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0" w:history="1">
        <w:r w:rsidR="0047221C"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philology</w:t>
        </w:r>
        <w:r w:rsidR="0047221C" w:rsidRPr="006073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47221C"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7221C" w:rsidRPr="006073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7221C"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="000642AD" w:rsidRPr="00F50EEF">
        <w:rPr>
          <w:rStyle w:val="a4"/>
          <w:rFonts w:ascii="Times New Roman" w:hAnsi="Times New Roman"/>
          <w:sz w:val="24"/>
          <w:szCs w:val="24"/>
        </w:rPr>
        <w:t>,</w:t>
      </w:r>
      <w:r w:rsidR="000642AD" w:rsidRPr="00F50EEF">
        <w:rPr>
          <w:rFonts w:ascii="Times New Roman" w:hAnsi="Times New Roman"/>
          <w:sz w:val="24"/>
          <w:szCs w:val="24"/>
        </w:rPr>
        <w:t xml:space="preserve"> 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="000642AD"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1" w:history="1"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="00067C0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67C09" w:rsidRPr="00BA43D3" w:rsidRDefault="00067C09" w:rsidP="00067C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2" w:history="1">
        <w:r w:rsidRPr="00BA43D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7C09" w:rsidRDefault="00067C09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lastRenderedPageBreak/>
        <w:t xml:space="preserve">Чтобы принять участие в заочной конференции, Вам необходимо выслать на E-mail: </w:t>
      </w:r>
      <w:hyperlink r:id="rId21" w:history="1">
        <w:r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philology</w:t>
        </w:r>
        <w:r w:rsidRPr="006073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6073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2" w:history="1"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8" name="Рисунок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" w:history="1">
        <w:r w:rsidRPr="00521244">
          <w:rPr>
            <w:rStyle w:val="a4"/>
            <w:rFonts w:ascii="Times New Roman" w:hAnsi="Times New Roman"/>
            <w:sz w:val="24"/>
            <w:szCs w:val="24"/>
            <w:u w:val="none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033D4" w:rsidRDefault="002033D4" w:rsidP="00067C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067C09" w:rsidRDefault="00067C09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42AD" w:rsidRPr="00B251D9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3115F2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3115F2" w:rsidRPr="00A80EA8" w:rsidRDefault="00A80EA8" w:rsidP="00311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3115F2" w:rsidRPr="00A80EA8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3115F2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4F79F4" w:rsidRPr="00B251D9" w:rsidRDefault="000F7231" w:rsidP="004F7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4F79F4"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 w:rsidR="004F79F4">
        <w:rPr>
          <w:rFonts w:ascii="Times New Roman" w:hAnsi="Times New Roman"/>
          <w:sz w:val="24"/>
          <w:szCs w:val="24"/>
        </w:rPr>
        <w:t xml:space="preserve"> </w:t>
      </w:r>
      <w:r w:rsidR="004F79F4" w:rsidRPr="006C7BEA">
        <w:rPr>
          <w:rFonts w:ascii="Times New Roman" w:hAnsi="Times New Roman"/>
          <w:sz w:val="24"/>
          <w:szCs w:val="24"/>
        </w:rPr>
        <w:t>CB “INTERREGIONAL POST BANK” Co. Ltd</w:t>
      </w:r>
      <w:bookmarkStart w:id="0" w:name="_GoBack"/>
      <w:bookmarkEnd w:id="0"/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3115F2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837939" w:rsidRPr="0047221C" w:rsidRDefault="00837939" w:rsidP="00BA16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7939" w:rsidRPr="0047221C" w:rsidSect="0032288B">
      <w:headerReference w:type="default" r:id="rId26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509" w:rsidRDefault="00931509" w:rsidP="003C13D9">
      <w:pPr>
        <w:spacing w:after="0" w:line="240" w:lineRule="auto"/>
      </w:pPr>
      <w:r>
        <w:separator/>
      </w:r>
    </w:p>
  </w:endnote>
  <w:endnote w:type="continuationSeparator" w:id="1">
    <w:p w:rsidR="00931509" w:rsidRDefault="00931509" w:rsidP="003C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509" w:rsidRDefault="00931509" w:rsidP="003C13D9">
      <w:pPr>
        <w:spacing w:after="0" w:line="240" w:lineRule="auto"/>
      </w:pPr>
      <w:r>
        <w:separator/>
      </w:r>
    </w:p>
  </w:footnote>
  <w:footnote w:type="continuationSeparator" w:id="1">
    <w:p w:rsidR="00931509" w:rsidRDefault="00931509" w:rsidP="003C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88B" w:rsidRPr="002209FF" w:rsidRDefault="00DA2334" w:rsidP="0032288B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2308860</wp:posOffset>
          </wp:positionH>
          <wp:positionV relativeFrom="margin">
            <wp:posOffset>-948055</wp:posOffset>
          </wp:positionV>
          <wp:extent cx="857250" cy="85725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E6595" w:rsidRPr="003E6595">
      <w:rPr>
        <w:rFonts w:ascii="Times New Roman" w:hAnsi="Times New Roman"/>
        <w:color w:val="000000"/>
        <w:lang w:val="en-US"/>
      </w:rPr>
      <w:t xml:space="preserve">  </w:t>
    </w:r>
    <w:r w:rsidR="0032288B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32288B"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32288B" w:rsidRPr="00E25E36">
      <w:rPr>
        <w:rFonts w:ascii="Times New Roman" w:hAnsi="Times New Roman"/>
        <w:color w:val="0070C0"/>
        <w:lang w:val="en-US"/>
      </w:rPr>
      <w:t xml:space="preserve"> </w:t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E6595" w:rsidRPr="003E6595">
      <w:rPr>
        <w:rFonts w:ascii="Times New Roman" w:hAnsi="Times New Roman"/>
        <w:color w:val="0070C0"/>
        <w:lang w:val="en-US"/>
      </w:rPr>
      <w:t xml:space="preserve">                  </w:t>
    </w:r>
    <w:r w:rsidR="0032288B" w:rsidRPr="00E25E36">
      <w:rPr>
        <w:rFonts w:ascii="Times New Roman" w:hAnsi="Times New Roman"/>
        <w:color w:val="000000"/>
      </w:rPr>
      <w:t>сайт</w:t>
    </w:r>
    <w:r w:rsidR="0032288B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32288B" w:rsidRPr="00B66E3C">
        <w:rPr>
          <w:rStyle w:val="a4"/>
          <w:rFonts w:ascii="Times New Roman" w:hAnsi="Times New Roman"/>
          <w:lang w:val="en-US"/>
        </w:rPr>
        <w:t>http://www.internauka.org/</w:t>
      </w:r>
    </w:hyperlink>
    <w:r w:rsidR="0032288B" w:rsidRPr="009E0839">
      <w:rPr>
        <w:rFonts w:ascii="Times New Roman" w:hAnsi="Times New Roman"/>
        <w:color w:val="222222"/>
        <w:lang w:val="en-US"/>
      </w:rPr>
      <w:t xml:space="preserve"> </w:t>
    </w:r>
  </w:p>
  <w:p w:rsidR="0032288B" w:rsidRPr="002209FF" w:rsidRDefault="003E6595" w:rsidP="0032288B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>
      <w:rPr>
        <w:rFonts w:ascii="Times New Roman" w:hAnsi="Times New Roman"/>
        <w:color w:val="000000"/>
        <w:lang w:val="en-US"/>
      </w:rPr>
      <w:t xml:space="preserve">  </w:t>
    </w:r>
    <w:r w:rsidR="0032288B" w:rsidRPr="00E25E36">
      <w:rPr>
        <w:rFonts w:ascii="Times New Roman" w:hAnsi="Times New Roman"/>
        <w:color w:val="000000"/>
      </w:rPr>
      <w:t>Тел</w:t>
    </w:r>
    <w:r w:rsidR="0032288B" w:rsidRPr="002209FF">
      <w:rPr>
        <w:rFonts w:ascii="Times New Roman" w:hAnsi="Times New Roman"/>
        <w:color w:val="000000"/>
        <w:lang w:val="en-US"/>
      </w:rPr>
      <w:t>.:  +74997099128</w:t>
    </w:r>
  </w:p>
  <w:p w:rsidR="003C13D9" w:rsidRDefault="003C13D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07839"/>
    <w:rsid w:val="000232CE"/>
    <w:rsid w:val="00033343"/>
    <w:rsid w:val="000642AD"/>
    <w:rsid w:val="0006616F"/>
    <w:rsid w:val="00067C09"/>
    <w:rsid w:val="000713DF"/>
    <w:rsid w:val="0007463A"/>
    <w:rsid w:val="00076231"/>
    <w:rsid w:val="000811B3"/>
    <w:rsid w:val="00092C44"/>
    <w:rsid w:val="00097F01"/>
    <w:rsid w:val="000E4D2B"/>
    <w:rsid w:val="000E54D0"/>
    <w:rsid w:val="000F7231"/>
    <w:rsid w:val="00166FC6"/>
    <w:rsid w:val="00177F97"/>
    <w:rsid w:val="00183B06"/>
    <w:rsid w:val="001A4193"/>
    <w:rsid w:val="001B201A"/>
    <w:rsid w:val="001B60E5"/>
    <w:rsid w:val="001D49F6"/>
    <w:rsid w:val="001F57C8"/>
    <w:rsid w:val="002033D4"/>
    <w:rsid w:val="0022049D"/>
    <w:rsid w:val="00221B6D"/>
    <w:rsid w:val="00225859"/>
    <w:rsid w:val="00242AE3"/>
    <w:rsid w:val="002550F6"/>
    <w:rsid w:val="00263967"/>
    <w:rsid w:val="002706D5"/>
    <w:rsid w:val="002A7248"/>
    <w:rsid w:val="002B67A8"/>
    <w:rsid w:val="002C17F0"/>
    <w:rsid w:val="002D5018"/>
    <w:rsid w:val="002E3239"/>
    <w:rsid w:val="003115F2"/>
    <w:rsid w:val="0032288B"/>
    <w:rsid w:val="00362D6C"/>
    <w:rsid w:val="00363516"/>
    <w:rsid w:val="003A10E2"/>
    <w:rsid w:val="003B7E67"/>
    <w:rsid w:val="003C13D9"/>
    <w:rsid w:val="003E0F4E"/>
    <w:rsid w:val="003E4C6E"/>
    <w:rsid w:val="003E6595"/>
    <w:rsid w:val="0043258E"/>
    <w:rsid w:val="00437182"/>
    <w:rsid w:val="00446051"/>
    <w:rsid w:val="0047221C"/>
    <w:rsid w:val="00481A6B"/>
    <w:rsid w:val="004B38B7"/>
    <w:rsid w:val="004B6400"/>
    <w:rsid w:val="004C561F"/>
    <w:rsid w:val="004D25E6"/>
    <w:rsid w:val="004F79F4"/>
    <w:rsid w:val="00520E7B"/>
    <w:rsid w:val="00521244"/>
    <w:rsid w:val="0055383D"/>
    <w:rsid w:val="0056197D"/>
    <w:rsid w:val="005772F7"/>
    <w:rsid w:val="00593B4C"/>
    <w:rsid w:val="005A5744"/>
    <w:rsid w:val="005A6C50"/>
    <w:rsid w:val="005C39C4"/>
    <w:rsid w:val="006073CE"/>
    <w:rsid w:val="0064045C"/>
    <w:rsid w:val="0064048E"/>
    <w:rsid w:val="00653A28"/>
    <w:rsid w:val="00665ABB"/>
    <w:rsid w:val="00680592"/>
    <w:rsid w:val="00686A4A"/>
    <w:rsid w:val="00692AE9"/>
    <w:rsid w:val="006D3379"/>
    <w:rsid w:val="006E7860"/>
    <w:rsid w:val="006F3C6D"/>
    <w:rsid w:val="006F66E4"/>
    <w:rsid w:val="00704AA5"/>
    <w:rsid w:val="00737C33"/>
    <w:rsid w:val="00761562"/>
    <w:rsid w:val="00764945"/>
    <w:rsid w:val="00771868"/>
    <w:rsid w:val="00773041"/>
    <w:rsid w:val="00782929"/>
    <w:rsid w:val="00784E5C"/>
    <w:rsid w:val="007854FA"/>
    <w:rsid w:val="007A227B"/>
    <w:rsid w:val="007A7540"/>
    <w:rsid w:val="008027AF"/>
    <w:rsid w:val="00802C44"/>
    <w:rsid w:val="008113C8"/>
    <w:rsid w:val="0083704D"/>
    <w:rsid w:val="00837939"/>
    <w:rsid w:val="00850B8B"/>
    <w:rsid w:val="00872A01"/>
    <w:rsid w:val="00872B7B"/>
    <w:rsid w:val="009130A1"/>
    <w:rsid w:val="00914FB0"/>
    <w:rsid w:val="009272DA"/>
    <w:rsid w:val="00931509"/>
    <w:rsid w:val="00943DE3"/>
    <w:rsid w:val="00961FDB"/>
    <w:rsid w:val="0097042D"/>
    <w:rsid w:val="0099665F"/>
    <w:rsid w:val="009A546C"/>
    <w:rsid w:val="009B3320"/>
    <w:rsid w:val="009B4C24"/>
    <w:rsid w:val="009C7FBF"/>
    <w:rsid w:val="009E0E62"/>
    <w:rsid w:val="00A51758"/>
    <w:rsid w:val="00A80EA8"/>
    <w:rsid w:val="00A86788"/>
    <w:rsid w:val="00A90C3D"/>
    <w:rsid w:val="00AB2467"/>
    <w:rsid w:val="00AB43D7"/>
    <w:rsid w:val="00B16303"/>
    <w:rsid w:val="00B716A3"/>
    <w:rsid w:val="00B82BAB"/>
    <w:rsid w:val="00B95B23"/>
    <w:rsid w:val="00BA1678"/>
    <w:rsid w:val="00BA2721"/>
    <w:rsid w:val="00BB138F"/>
    <w:rsid w:val="00C05DAC"/>
    <w:rsid w:val="00C20384"/>
    <w:rsid w:val="00C32871"/>
    <w:rsid w:val="00C6016C"/>
    <w:rsid w:val="00C6510E"/>
    <w:rsid w:val="00C83CAB"/>
    <w:rsid w:val="00CA431A"/>
    <w:rsid w:val="00CB0652"/>
    <w:rsid w:val="00CD1D95"/>
    <w:rsid w:val="00D01E52"/>
    <w:rsid w:val="00D023C9"/>
    <w:rsid w:val="00D12975"/>
    <w:rsid w:val="00D21430"/>
    <w:rsid w:val="00D43B31"/>
    <w:rsid w:val="00D516F8"/>
    <w:rsid w:val="00D53D8E"/>
    <w:rsid w:val="00D62ED4"/>
    <w:rsid w:val="00D655BD"/>
    <w:rsid w:val="00DA2334"/>
    <w:rsid w:val="00DA6F9E"/>
    <w:rsid w:val="00DB0012"/>
    <w:rsid w:val="00DC165D"/>
    <w:rsid w:val="00DE2B32"/>
    <w:rsid w:val="00DE3076"/>
    <w:rsid w:val="00DF4134"/>
    <w:rsid w:val="00E561F5"/>
    <w:rsid w:val="00E76B57"/>
    <w:rsid w:val="00E9623F"/>
    <w:rsid w:val="00EA31EE"/>
    <w:rsid w:val="00ED2A92"/>
    <w:rsid w:val="00EF1DD6"/>
    <w:rsid w:val="00EF4195"/>
    <w:rsid w:val="00F227C1"/>
    <w:rsid w:val="00F4336B"/>
    <w:rsid w:val="00F85B15"/>
    <w:rsid w:val="00FA67BE"/>
    <w:rsid w:val="00FB3EF1"/>
    <w:rsid w:val="00FE04E9"/>
    <w:rsid w:val="00FF4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3D9"/>
  </w:style>
  <w:style w:type="paragraph" w:styleId="a8">
    <w:name w:val="footer"/>
    <w:basedOn w:val="a"/>
    <w:link w:val="a9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3D9"/>
  </w:style>
  <w:style w:type="paragraph" w:styleId="aa">
    <w:name w:val="Balloon Text"/>
    <w:basedOn w:val="a"/>
    <w:link w:val="ab"/>
    <w:uiPriority w:val="99"/>
    <w:semiHidden/>
    <w:unhideWhenUsed/>
    <w:rsid w:val="003C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3D9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0642A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3D9"/>
  </w:style>
  <w:style w:type="paragraph" w:styleId="a8">
    <w:name w:val="footer"/>
    <w:basedOn w:val="a"/>
    <w:link w:val="a9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3D9"/>
  </w:style>
  <w:style w:type="paragraph" w:styleId="aa">
    <w:name w:val="Balloon Text"/>
    <w:basedOn w:val="a"/>
    <w:link w:val="ab"/>
    <w:uiPriority w:val="99"/>
    <w:semiHidden/>
    <w:unhideWhenUsed/>
    <w:rsid w:val="003C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3D9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0642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acebook.com/organizaciya.internauka" TargetMode="External"/><Relationship Id="rId18" Type="http://schemas.openxmlformats.org/officeDocument/2006/relationships/image" Target="media/image4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philology@internauka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nternauka.org/news" TargetMode="External"/><Relationship Id="rId17" Type="http://schemas.openxmlformats.org/officeDocument/2006/relationships/hyperlink" Target="https://twitter.com/Internauka_org" TargetMode="External"/><Relationship Id="rId25" Type="http://schemas.openxmlformats.org/officeDocument/2006/relationships/hyperlink" Target="http://www.internauka.org/node/add/orde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jpeg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nauka.org" TargetMode="Externa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internauka-org.livejournal.com/" TargetMode="External"/><Relationship Id="rId23" Type="http://schemas.openxmlformats.org/officeDocument/2006/relationships/hyperlink" Target="http://www.internauka.org/node/add/order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hilology@internauka.org" TargetMode="External"/><Relationship Id="rId19" Type="http://schemas.openxmlformats.org/officeDocument/2006/relationships/hyperlink" Target="https://vk.com/internauka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nauka.org/node/8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internauka.org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/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D03A8-5C55-43E2-83C5-7FFC3DD2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WINDOWS</cp:lastModifiedBy>
  <cp:revision>11</cp:revision>
  <dcterms:created xsi:type="dcterms:W3CDTF">2014-01-15T11:46:00Z</dcterms:created>
  <dcterms:modified xsi:type="dcterms:W3CDTF">2014-02-21T12:20:00Z</dcterms:modified>
</cp:coreProperties>
</file>